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39B2" w14:textId="77777777" w:rsidR="00646CDD" w:rsidRDefault="00A91872" w:rsidP="00B85BBF">
      <w:pPr>
        <w:pStyle w:val="Standard"/>
        <w:tabs>
          <w:tab w:val="left" w:pos="2760"/>
        </w:tabs>
        <w:ind w:left="708" w:right="56"/>
        <w:jc w:val="both"/>
      </w:pPr>
      <w:r>
        <w:rPr>
          <w:rFonts w:ascii="Calibri" w:hAnsi="Calibri" w:cs="Calibri"/>
          <w:sz w:val="22"/>
        </w:rPr>
        <w:t>Le présent contrat d’abonnement est établi entre</w:t>
      </w:r>
      <w:r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sz w:val="22"/>
        </w:rPr>
        <w:t>l’</w:t>
      </w:r>
      <w:r>
        <w:rPr>
          <w:rFonts w:ascii="Calibri" w:hAnsi="Calibri" w:cs="Calibri"/>
          <w:b/>
          <w:sz w:val="22"/>
        </w:rPr>
        <w:t>adhérent-e</w:t>
      </w:r>
      <w:r>
        <w:rPr>
          <w:rFonts w:ascii="Calibri" w:hAnsi="Calibri" w:cs="Calibri"/>
          <w:sz w:val="22"/>
        </w:rPr>
        <w:t xml:space="preserve">: </w:t>
      </w:r>
    </w:p>
    <w:p w14:paraId="0CF039B3" w14:textId="77777777" w:rsidR="00646CDD" w:rsidRDefault="00A91872" w:rsidP="00B85BBF">
      <w:pPr>
        <w:pStyle w:val="Standard"/>
        <w:tabs>
          <w:tab w:val="left" w:pos="2760"/>
        </w:tabs>
        <w:ind w:left="708" w:right="56"/>
        <w:jc w:val="both"/>
      </w:pPr>
      <w:r>
        <w:rPr>
          <w:rFonts w:ascii="Calibri" w:hAnsi="Calibri" w:cs="Calibri"/>
          <w:sz w:val="22"/>
        </w:rPr>
        <w:t>Adresse :</w:t>
      </w:r>
      <w:r>
        <w:rPr>
          <w:rFonts w:ascii="Calibri" w:hAnsi="Calibri" w:cs="Calibri"/>
          <w:sz w:val="22"/>
        </w:rPr>
        <w:tab/>
      </w:r>
    </w:p>
    <w:p w14:paraId="0CF039B4" w14:textId="77777777" w:rsidR="00646CDD" w:rsidRDefault="00A91872" w:rsidP="00B85BBF">
      <w:pPr>
        <w:pStyle w:val="Sansinterligne"/>
        <w:tabs>
          <w:tab w:val="left" w:pos="10348"/>
        </w:tabs>
        <w:ind w:left="708" w:right="197"/>
        <w:jc w:val="both"/>
      </w:pPr>
      <w:r>
        <w:rPr>
          <w:rFonts w:ascii="Calibri" w:hAnsi="Calibri" w:cs="Calibri"/>
        </w:rPr>
        <w:t xml:space="preserve">Courriel/tél. : </w:t>
      </w:r>
    </w:p>
    <w:p w14:paraId="0CF039B5" w14:textId="77777777" w:rsidR="00646CDD" w:rsidRDefault="00A91872" w:rsidP="00B85BBF">
      <w:pPr>
        <w:pStyle w:val="Sansinterligne"/>
        <w:tabs>
          <w:tab w:val="left" w:pos="10348"/>
        </w:tabs>
        <w:ind w:left="708" w:right="197"/>
        <w:jc w:val="both"/>
      </w:pPr>
      <w:r>
        <w:rPr>
          <w:rFonts w:ascii="Calibri" w:hAnsi="Calibri" w:cs="Calibri"/>
        </w:rPr>
        <w:t xml:space="preserve">et L'aviculteur : Jean-Pierre ROCIPON, 22 rue du point du jour, 77171 Melz/Seine, Tél : 06 65 56 16 26, Courriel: </w:t>
      </w:r>
      <w:hyperlink r:id="rId7" w:history="1">
        <w:r>
          <w:rPr>
            <w:rStyle w:val="Lienhypertexte"/>
            <w:rFonts w:ascii="Calibri" w:hAnsi="Calibri" w:cs="Calibri"/>
          </w:rPr>
          <w:t>jeanpierrerociponbis@gmail.com</w:t>
        </w:r>
      </w:hyperlink>
      <w:r>
        <w:rPr>
          <w:rFonts w:ascii="Calibri" w:hAnsi="Calibri" w:cs="Calibri"/>
        </w:rPr>
        <w:t xml:space="preserve">, Siret : 341 365 732 00039 </w:t>
      </w:r>
    </w:p>
    <w:p w14:paraId="0CF039B6" w14:textId="77777777" w:rsidR="00646CDD" w:rsidRDefault="00A91872" w:rsidP="00B85BBF">
      <w:pPr>
        <w:pStyle w:val="Sansinterligne"/>
        <w:tabs>
          <w:tab w:val="left" w:pos="10348"/>
        </w:tabs>
        <w:ind w:left="708" w:right="197"/>
        <w:jc w:val="both"/>
      </w:pPr>
      <w:r>
        <w:rPr>
          <w:rFonts w:ascii="Calibri" w:hAnsi="Calibri" w:cs="Calibri"/>
        </w:rPr>
        <w:t xml:space="preserve">Site : </w:t>
      </w:r>
      <w:hyperlink r:id="rId8" w:history="1">
        <w:r>
          <w:rPr>
            <w:rStyle w:val="Lienhypertexte"/>
            <w:rFonts w:ascii="Calibri" w:hAnsi="Calibri" w:cs="Calibri"/>
          </w:rPr>
          <w:t>https://www.facebook.com/Le-chant-du-coq-de-Melz-349988665398413/</w:t>
        </w:r>
      </w:hyperlink>
      <w:r>
        <w:rPr>
          <w:rFonts w:ascii="Calibri" w:hAnsi="Calibri" w:cs="Calibri"/>
        </w:rPr>
        <w:t xml:space="preserve"> </w:t>
      </w:r>
    </w:p>
    <w:p w14:paraId="0CF039B7" w14:textId="77777777" w:rsidR="00646CDD" w:rsidRDefault="00646CDD" w:rsidP="00B85BBF">
      <w:pPr>
        <w:pStyle w:val="Sansinterligne"/>
        <w:ind w:left="708" w:right="56"/>
        <w:jc w:val="both"/>
        <w:rPr>
          <w:rFonts w:ascii="Calibri" w:hAnsi="Calibri" w:cs="Calibri"/>
          <w:b/>
          <w:i/>
          <w:sz w:val="16"/>
          <w:szCs w:val="16"/>
        </w:rPr>
      </w:pPr>
    </w:p>
    <w:p w14:paraId="0CF039B8" w14:textId="77777777" w:rsidR="00646CDD" w:rsidRDefault="00A91872" w:rsidP="00B85BBF">
      <w:pPr>
        <w:pStyle w:val="Titre11"/>
        <w:numPr>
          <w:ilvl w:val="0"/>
          <w:numId w:val="4"/>
        </w:numPr>
        <w:tabs>
          <w:tab w:val="left" w:pos="2040"/>
        </w:tabs>
        <w:spacing w:before="0" w:after="0" w:line="240" w:lineRule="auto"/>
        <w:ind w:left="1428" w:right="56"/>
        <w:jc w:val="both"/>
        <w:outlineLvl w:val="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Principes généraux extraits de la charte des AMAP</w:t>
      </w:r>
    </w:p>
    <w:p w14:paraId="0CF039B9" w14:textId="77777777" w:rsidR="00646CDD" w:rsidRDefault="00A91872" w:rsidP="00B85BBF">
      <w:pPr>
        <w:pStyle w:val="Standard"/>
        <w:tabs>
          <w:tab w:val="left" w:pos="2760"/>
        </w:tabs>
        <w:ind w:left="708" w:right="197"/>
        <w:jc w:val="both"/>
      </w:pPr>
      <w:r>
        <w:rPr>
          <w:rFonts w:ascii="Calibri" w:hAnsi="Calibri" w:cs="Calibri"/>
          <w:b/>
        </w:rPr>
        <w:t>Pour l’adhérent-e</w:t>
      </w:r>
      <w:r>
        <w:rPr>
          <w:rFonts w:ascii="Calibri" w:hAnsi="Calibri" w:cs="Calibri"/>
        </w:rPr>
        <w:t>, </w:t>
      </w:r>
    </w:p>
    <w:p w14:paraId="0CF039BA" w14:textId="77777777" w:rsidR="00646CDD" w:rsidRDefault="00A91872" w:rsidP="00B85BBF">
      <w:pPr>
        <w:pStyle w:val="Paragraphedeliste"/>
        <w:numPr>
          <w:ilvl w:val="0"/>
          <w:numId w:val="5"/>
        </w:numPr>
        <w:tabs>
          <w:tab w:val="left" w:pos="2149"/>
        </w:tabs>
        <w:spacing w:line="240" w:lineRule="auto"/>
        <w:ind w:left="1428" w:right="19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Appui à l’agriculture paysanne locale, en préfinançant la production.</w:t>
      </w:r>
    </w:p>
    <w:p w14:paraId="0CF039BB" w14:textId="77777777" w:rsidR="00646CDD" w:rsidRDefault="00A91872" w:rsidP="00B85BBF">
      <w:pPr>
        <w:pStyle w:val="Paragraphedeliste"/>
        <w:numPr>
          <w:ilvl w:val="0"/>
          <w:numId w:val="5"/>
        </w:numPr>
        <w:tabs>
          <w:tab w:val="left" w:pos="2149"/>
        </w:tabs>
        <w:spacing w:line="240" w:lineRule="auto"/>
        <w:ind w:left="1428" w:right="19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Solidarité avec le producteur dans les aléas de sa production.</w:t>
      </w:r>
    </w:p>
    <w:p w14:paraId="0CF039BC" w14:textId="77777777" w:rsidR="00646CDD" w:rsidRDefault="00A91872" w:rsidP="00B85BBF">
      <w:pPr>
        <w:pStyle w:val="Paragraphedeliste"/>
        <w:numPr>
          <w:ilvl w:val="0"/>
          <w:numId w:val="5"/>
        </w:numPr>
        <w:tabs>
          <w:tab w:val="left" w:pos="2149"/>
        </w:tabs>
        <w:spacing w:line="240" w:lineRule="auto"/>
        <w:ind w:left="1428" w:right="19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Participer aux distributions, communiquer ses réactions ou motifs d’insatisfaction.</w:t>
      </w:r>
    </w:p>
    <w:p w14:paraId="0CF039BD" w14:textId="77777777" w:rsidR="00646CDD" w:rsidRDefault="00A91872" w:rsidP="00B85BBF">
      <w:pPr>
        <w:pStyle w:val="Paragraphedeliste"/>
        <w:numPr>
          <w:ilvl w:val="0"/>
          <w:numId w:val="5"/>
        </w:numPr>
        <w:tabs>
          <w:tab w:val="left" w:pos="2149"/>
        </w:tabs>
        <w:spacing w:line="240" w:lineRule="auto"/>
        <w:ind w:left="1428" w:right="19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Venir chercher son panier, prévenir en cas d’absence. </w:t>
      </w:r>
    </w:p>
    <w:p w14:paraId="0CF039BE" w14:textId="5A36A8AE" w:rsidR="00646CDD" w:rsidRDefault="00A91872" w:rsidP="00B85BBF">
      <w:pPr>
        <w:pStyle w:val="Paragraphedeliste"/>
        <w:numPr>
          <w:ilvl w:val="0"/>
          <w:numId w:val="5"/>
        </w:numPr>
        <w:tabs>
          <w:tab w:val="left" w:pos="2137"/>
        </w:tabs>
        <w:spacing w:line="240" w:lineRule="auto"/>
        <w:ind w:left="1428" w:right="19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La production étant engagée lors de l’établissement du contrat, il est impossible de rembourser le paiement ou de reporter la distribution </w:t>
      </w:r>
      <w:r w:rsidR="001E7D93">
        <w:rPr>
          <w:rFonts w:ascii="Calibri" w:hAnsi="Calibri" w:cs="Calibri"/>
          <w:sz w:val="22"/>
        </w:rPr>
        <w:t>des œufs</w:t>
      </w:r>
      <w:r>
        <w:rPr>
          <w:rFonts w:ascii="Calibri" w:hAnsi="Calibri" w:cs="Calibri"/>
          <w:sz w:val="22"/>
        </w:rPr>
        <w:t xml:space="preserve">. Les </w:t>
      </w:r>
      <w:r w:rsidR="001E7D93">
        <w:rPr>
          <w:rFonts w:ascii="Calibri" w:hAnsi="Calibri" w:cs="Calibri"/>
          <w:sz w:val="22"/>
        </w:rPr>
        <w:t>œufs</w:t>
      </w:r>
      <w:r>
        <w:rPr>
          <w:rFonts w:ascii="Calibri" w:hAnsi="Calibri" w:cs="Calibri"/>
          <w:sz w:val="22"/>
        </w:rPr>
        <w:t xml:space="preserve"> non retirés sont mis à disposition de la collectivité. Il est possible qu’une tierce personne les retire pour l’adhérent-e.</w:t>
      </w:r>
    </w:p>
    <w:p w14:paraId="0CF039BF" w14:textId="77777777" w:rsidR="00646CDD" w:rsidRDefault="00646CDD" w:rsidP="00B85BBF">
      <w:pPr>
        <w:pStyle w:val="Paragraphedeliste"/>
        <w:tabs>
          <w:tab w:val="left" w:pos="2137"/>
        </w:tabs>
        <w:spacing w:line="240" w:lineRule="auto"/>
        <w:ind w:left="1428" w:right="197"/>
        <w:jc w:val="both"/>
        <w:rPr>
          <w:rFonts w:ascii="Calibri" w:hAnsi="Calibri" w:cs="Calibri"/>
          <w:sz w:val="22"/>
        </w:rPr>
      </w:pPr>
    </w:p>
    <w:p w14:paraId="0CF039C0" w14:textId="77777777" w:rsidR="00646CDD" w:rsidRDefault="00A91872" w:rsidP="00B85BBF">
      <w:pPr>
        <w:pStyle w:val="Standard"/>
        <w:tabs>
          <w:tab w:val="left" w:pos="2760"/>
        </w:tabs>
        <w:ind w:left="708" w:right="197"/>
        <w:jc w:val="both"/>
      </w:pPr>
      <w:r>
        <w:rPr>
          <w:rFonts w:ascii="Calibri" w:hAnsi="Calibri" w:cs="Calibri"/>
          <w:b/>
          <w:sz w:val="22"/>
        </w:rPr>
        <w:t>Pour le producteur</w:t>
      </w:r>
      <w:r>
        <w:rPr>
          <w:rFonts w:ascii="Calibri" w:hAnsi="Calibri" w:cs="Calibri"/>
          <w:sz w:val="22"/>
        </w:rPr>
        <w:t>,</w:t>
      </w:r>
    </w:p>
    <w:p w14:paraId="0CF039C1" w14:textId="77777777" w:rsidR="00646CDD" w:rsidRDefault="00A91872" w:rsidP="00B85BBF">
      <w:pPr>
        <w:widowControl/>
        <w:numPr>
          <w:ilvl w:val="0"/>
          <w:numId w:val="1"/>
        </w:numPr>
        <w:tabs>
          <w:tab w:val="left" w:pos="1429"/>
        </w:tabs>
        <w:spacing w:line="100" w:lineRule="atLeast"/>
        <w:ind w:left="1428"/>
        <w:jc w:val="both"/>
        <w:rPr>
          <w:rFonts w:ascii="Calibri" w:eastAsia="Candara" w:hAnsi="Calibri" w:cs="Calibri"/>
          <w:sz w:val="22"/>
          <w:szCs w:val="22"/>
          <w:lang w:bidi="ar-SA"/>
        </w:rPr>
      </w:pPr>
      <w:r>
        <w:rPr>
          <w:rFonts w:ascii="Calibri" w:eastAsia="Candara" w:hAnsi="Calibri" w:cs="Calibri"/>
          <w:sz w:val="22"/>
          <w:szCs w:val="22"/>
          <w:lang w:bidi="ar-SA"/>
        </w:rPr>
        <w:t>Production respectueuse de la nature, transparence sur les méthodes de travail</w:t>
      </w:r>
    </w:p>
    <w:p w14:paraId="0CF039C2" w14:textId="77777777" w:rsidR="00646CDD" w:rsidRDefault="00A91872" w:rsidP="00B85BBF">
      <w:pPr>
        <w:widowControl/>
        <w:numPr>
          <w:ilvl w:val="0"/>
          <w:numId w:val="1"/>
        </w:numPr>
        <w:tabs>
          <w:tab w:val="left" w:pos="1429"/>
        </w:tabs>
        <w:spacing w:line="100" w:lineRule="atLeast"/>
        <w:ind w:left="1428"/>
        <w:jc w:val="both"/>
      </w:pPr>
      <w:r>
        <w:rPr>
          <w:rFonts w:ascii="Calibri" w:eastAsia="Candara" w:hAnsi="Calibri" w:cs="Calibri"/>
          <w:sz w:val="22"/>
          <w:szCs w:val="22"/>
          <w:lang w:bidi="ar-SA"/>
        </w:rPr>
        <w:t xml:space="preserve">Livrer des œufs extra-frais issus de poules nourries avec une alimentation biologique (certifiée Ecocert).  </w:t>
      </w:r>
      <w:r>
        <w:rPr>
          <w:rFonts w:ascii="Calibri" w:eastAsia="Candara" w:hAnsi="Calibri" w:cs="Calibri"/>
          <w:b/>
          <w:bCs/>
          <w:sz w:val="22"/>
          <w:szCs w:val="22"/>
          <w:lang w:bidi="ar-SA"/>
        </w:rPr>
        <w:t>Les œufs sont consommables 28 jours à partir de la date de ponte.</w:t>
      </w:r>
    </w:p>
    <w:p w14:paraId="0CF039C3" w14:textId="77777777" w:rsidR="00646CDD" w:rsidRDefault="00A91872" w:rsidP="00B85BBF">
      <w:pPr>
        <w:widowControl/>
        <w:numPr>
          <w:ilvl w:val="0"/>
          <w:numId w:val="1"/>
        </w:numPr>
        <w:tabs>
          <w:tab w:val="left" w:pos="1429"/>
        </w:tabs>
        <w:spacing w:line="100" w:lineRule="atLeast"/>
        <w:ind w:left="1428"/>
        <w:jc w:val="both"/>
        <w:rPr>
          <w:rFonts w:ascii="Calibri" w:eastAsia="Candara" w:hAnsi="Calibri" w:cs="Calibri"/>
          <w:sz w:val="22"/>
          <w:szCs w:val="22"/>
          <w:lang w:bidi="ar-SA"/>
        </w:rPr>
      </w:pPr>
      <w:r>
        <w:rPr>
          <w:rFonts w:ascii="Calibri" w:eastAsia="Candara" w:hAnsi="Calibri" w:cs="Calibri"/>
          <w:sz w:val="22"/>
          <w:szCs w:val="22"/>
          <w:lang w:bidi="ar-SA"/>
        </w:rPr>
        <w:t>Donner des nouvelles sur son activité et accueillir sur son site les AMAPien(ne)s au moins une fois pendant l’année d’engagement.</w:t>
      </w:r>
    </w:p>
    <w:p w14:paraId="0CF039C4" w14:textId="77777777" w:rsidR="00646CDD" w:rsidRDefault="00A91872" w:rsidP="00B85BBF">
      <w:pPr>
        <w:widowControl/>
        <w:numPr>
          <w:ilvl w:val="0"/>
          <w:numId w:val="1"/>
        </w:numPr>
        <w:tabs>
          <w:tab w:val="left" w:pos="1429"/>
        </w:tabs>
        <w:spacing w:line="100" w:lineRule="atLeast"/>
        <w:ind w:left="1428"/>
        <w:jc w:val="both"/>
      </w:pPr>
      <w:r>
        <w:rPr>
          <w:rFonts w:ascii="Calibri" w:eastAsia="Candara" w:hAnsi="Calibri" w:cs="Calibri"/>
          <w:sz w:val="22"/>
          <w:szCs w:val="22"/>
          <w:lang w:bidi="ar-SA"/>
        </w:rPr>
        <w:t>Prendre en compte les remarques et les besoins des adhérents de l'AMAP.</w:t>
      </w:r>
    </w:p>
    <w:p w14:paraId="0CF039C5" w14:textId="77777777" w:rsidR="00646CDD" w:rsidRDefault="00646CDD" w:rsidP="00B85BBF">
      <w:pPr>
        <w:pStyle w:val="Paragraphedeliste"/>
        <w:tabs>
          <w:tab w:val="left" w:pos="2149"/>
        </w:tabs>
        <w:ind w:left="708" w:right="197"/>
        <w:jc w:val="both"/>
        <w:rPr>
          <w:rFonts w:ascii="Calibri" w:hAnsi="Calibri" w:cs="Calibri"/>
          <w:sz w:val="16"/>
          <w:szCs w:val="16"/>
        </w:rPr>
      </w:pPr>
    </w:p>
    <w:p w14:paraId="0CF039C6" w14:textId="77777777" w:rsidR="00646CDD" w:rsidRDefault="00A91872" w:rsidP="00B85BBF">
      <w:pPr>
        <w:pStyle w:val="Titre11"/>
        <w:numPr>
          <w:ilvl w:val="0"/>
          <w:numId w:val="4"/>
        </w:numPr>
        <w:tabs>
          <w:tab w:val="left" w:pos="2040"/>
        </w:tabs>
        <w:spacing w:before="0" w:after="0" w:line="240" w:lineRule="auto"/>
        <w:ind w:left="1428" w:right="197"/>
        <w:jc w:val="both"/>
        <w:outlineLvl w:val="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Modalités de l’engagement sur les œufs</w:t>
      </w:r>
    </w:p>
    <w:p w14:paraId="0CF039C7" w14:textId="77777777" w:rsidR="00646CDD" w:rsidRDefault="00646CDD" w:rsidP="00B85BBF">
      <w:pPr>
        <w:pStyle w:val="Titre11"/>
        <w:tabs>
          <w:tab w:val="left" w:pos="2760"/>
        </w:tabs>
        <w:spacing w:before="0" w:after="0" w:line="240" w:lineRule="auto"/>
        <w:ind w:left="1428" w:right="197"/>
        <w:jc w:val="both"/>
        <w:rPr>
          <w:rFonts w:ascii="Calibri" w:hAnsi="Calibri" w:cs="Calibri"/>
          <w:sz w:val="24"/>
          <w:szCs w:val="24"/>
        </w:rPr>
      </w:pPr>
    </w:p>
    <w:p w14:paraId="0CF039C8" w14:textId="7714F69A" w:rsidR="00646CDD" w:rsidRDefault="00A91872" w:rsidP="00B85BBF">
      <w:pPr>
        <w:pStyle w:val="Standard"/>
        <w:tabs>
          <w:tab w:val="left" w:pos="2760"/>
        </w:tabs>
        <w:ind w:left="708" w:right="197"/>
        <w:jc w:val="both"/>
      </w:pPr>
      <w:r>
        <w:rPr>
          <w:rFonts w:ascii="Calibri" w:hAnsi="Calibri" w:cs="Calibri"/>
          <w:sz w:val="22"/>
        </w:rPr>
        <w:t>L’adhérent-e s’engage pour un nombre de 1</w:t>
      </w:r>
      <w:r w:rsidR="007B16A2">
        <w:rPr>
          <w:rFonts w:ascii="Calibri" w:hAnsi="Calibri" w:cs="Calibri"/>
          <w:sz w:val="22"/>
        </w:rPr>
        <w:t>2</w:t>
      </w:r>
      <w:r>
        <w:rPr>
          <w:rFonts w:ascii="Calibri" w:hAnsi="Calibri" w:cs="Calibri"/>
          <w:sz w:val="22"/>
        </w:rPr>
        <w:t xml:space="preserve"> livraisons d’œufs qui ont lieu </w:t>
      </w:r>
      <w:r w:rsidR="00326552">
        <w:rPr>
          <w:rFonts w:ascii="Calibri" w:hAnsi="Calibri" w:cs="Calibri"/>
          <w:sz w:val="22"/>
        </w:rPr>
        <w:t>une</w:t>
      </w:r>
      <w:r>
        <w:rPr>
          <w:rFonts w:ascii="Calibri" w:hAnsi="Calibri" w:cs="Calibri"/>
          <w:sz w:val="22"/>
        </w:rPr>
        <w:t xml:space="preserve"> fois par mois, de janvier 202</w:t>
      </w:r>
      <w:r w:rsidR="00363EC4">
        <w:rPr>
          <w:rFonts w:ascii="Calibri" w:hAnsi="Calibri" w:cs="Calibri"/>
          <w:sz w:val="22"/>
        </w:rPr>
        <w:t>5</w:t>
      </w:r>
      <w:r>
        <w:rPr>
          <w:rFonts w:ascii="Calibri" w:hAnsi="Calibri" w:cs="Calibri"/>
          <w:sz w:val="22"/>
        </w:rPr>
        <w:t xml:space="preserve"> à </w:t>
      </w:r>
      <w:r w:rsidR="00326552">
        <w:rPr>
          <w:rFonts w:ascii="Calibri" w:hAnsi="Calibri" w:cs="Calibri"/>
          <w:sz w:val="22"/>
        </w:rPr>
        <w:t>décembre</w:t>
      </w:r>
      <w:r>
        <w:rPr>
          <w:rFonts w:ascii="Calibri" w:hAnsi="Calibri" w:cs="Calibri"/>
          <w:sz w:val="22"/>
        </w:rPr>
        <w:t xml:space="preserve"> 202</w:t>
      </w:r>
      <w:r w:rsidR="00363EC4">
        <w:rPr>
          <w:rFonts w:ascii="Calibri" w:hAnsi="Calibri" w:cs="Calibri"/>
          <w:sz w:val="22"/>
        </w:rPr>
        <w:t>5</w:t>
      </w:r>
      <w:r>
        <w:rPr>
          <w:rFonts w:ascii="Calibri" w:hAnsi="Calibri" w:cs="Calibri"/>
          <w:sz w:val="22"/>
        </w:rPr>
        <w:t xml:space="preserve"> aux dates suivantes :</w:t>
      </w:r>
      <w:r w:rsidR="002437BE" w:rsidRPr="002437BE">
        <w:rPr>
          <w:rFonts w:ascii="Calibri" w:hAnsi="Calibri" w:cs="Calibri"/>
          <w:b/>
          <w:sz w:val="22"/>
        </w:rPr>
        <w:t xml:space="preserve"> </w:t>
      </w:r>
      <w:r w:rsidR="00A63AD2">
        <w:rPr>
          <w:rFonts w:ascii="Calibri" w:hAnsi="Calibri" w:cs="Calibri"/>
          <w:b/>
          <w:sz w:val="22"/>
        </w:rPr>
        <w:t>1</w:t>
      </w:r>
      <w:r w:rsidR="00970B66">
        <w:rPr>
          <w:rFonts w:ascii="Calibri" w:hAnsi="Calibri" w:cs="Calibri"/>
          <w:b/>
          <w:sz w:val="22"/>
        </w:rPr>
        <w:t>4</w:t>
      </w:r>
      <w:r w:rsidR="002437BE">
        <w:rPr>
          <w:rFonts w:ascii="Calibri" w:hAnsi="Calibri" w:cs="Calibri"/>
          <w:b/>
          <w:sz w:val="22"/>
        </w:rPr>
        <w:t xml:space="preserve"> janvier / </w:t>
      </w:r>
      <w:r w:rsidR="00374524">
        <w:rPr>
          <w:rFonts w:ascii="Calibri" w:hAnsi="Calibri" w:cs="Calibri"/>
          <w:b/>
          <w:sz w:val="22"/>
        </w:rPr>
        <w:t>1</w:t>
      </w:r>
      <w:r w:rsidR="00970B66">
        <w:rPr>
          <w:rFonts w:ascii="Calibri" w:hAnsi="Calibri" w:cs="Calibri"/>
          <w:b/>
          <w:sz w:val="22"/>
        </w:rPr>
        <w:t>1</w:t>
      </w:r>
      <w:r w:rsidR="002437BE">
        <w:rPr>
          <w:rFonts w:ascii="Calibri" w:hAnsi="Calibri" w:cs="Calibri"/>
          <w:b/>
          <w:sz w:val="22"/>
        </w:rPr>
        <w:t xml:space="preserve"> février / </w:t>
      </w:r>
      <w:r w:rsidR="00374524">
        <w:rPr>
          <w:rFonts w:ascii="Calibri" w:hAnsi="Calibri" w:cs="Calibri"/>
          <w:b/>
          <w:sz w:val="22"/>
        </w:rPr>
        <w:t>1</w:t>
      </w:r>
      <w:r w:rsidR="00E951DC">
        <w:rPr>
          <w:rFonts w:ascii="Calibri" w:hAnsi="Calibri" w:cs="Calibri"/>
          <w:b/>
          <w:sz w:val="22"/>
        </w:rPr>
        <w:t>1</w:t>
      </w:r>
      <w:r w:rsidR="002437BE">
        <w:rPr>
          <w:rFonts w:ascii="Calibri" w:hAnsi="Calibri" w:cs="Calibri"/>
          <w:b/>
          <w:sz w:val="22"/>
        </w:rPr>
        <w:t xml:space="preserve"> mars / </w:t>
      </w:r>
      <w:r w:rsidR="002B6EE2">
        <w:rPr>
          <w:rFonts w:ascii="Calibri" w:hAnsi="Calibri" w:cs="Calibri"/>
          <w:b/>
          <w:sz w:val="22"/>
        </w:rPr>
        <w:t>0</w:t>
      </w:r>
      <w:r w:rsidR="00E951DC">
        <w:rPr>
          <w:rFonts w:ascii="Calibri" w:hAnsi="Calibri" w:cs="Calibri"/>
          <w:b/>
          <w:sz w:val="22"/>
        </w:rPr>
        <w:t>8</w:t>
      </w:r>
      <w:r w:rsidR="002437BE">
        <w:rPr>
          <w:rFonts w:ascii="Calibri" w:hAnsi="Calibri" w:cs="Calibri"/>
          <w:b/>
          <w:sz w:val="22"/>
        </w:rPr>
        <w:t xml:space="preserve"> avril / </w:t>
      </w:r>
      <w:r w:rsidR="00247896">
        <w:rPr>
          <w:rFonts w:ascii="Calibri" w:hAnsi="Calibri" w:cs="Calibri"/>
          <w:b/>
          <w:sz w:val="22"/>
        </w:rPr>
        <w:t>0</w:t>
      </w:r>
      <w:r w:rsidR="00E951DC">
        <w:rPr>
          <w:rFonts w:ascii="Calibri" w:hAnsi="Calibri" w:cs="Calibri"/>
          <w:b/>
          <w:sz w:val="22"/>
        </w:rPr>
        <w:t>6</w:t>
      </w:r>
      <w:r w:rsidR="002437BE">
        <w:rPr>
          <w:rFonts w:ascii="Calibri" w:hAnsi="Calibri" w:cs="Calibri"/>
          <w:b/>
          <w:sz w:val="22"/>
        </w:rPr>
        <w:t xml:space="preserve"> mai / </w:t>
      </w:r>
      <w:r w:rsidR="00C111E7">
        <w:rPr>
          <w:rFonts w:ascii="Calibri" w:hAnsi="Calibri" w:cs="Calibri"/>
          <w:b/>
          <w:sz w:val="22"/>
        </w:rPr>
        <w:t>0</w:t>
      </w:r>
      <w:r w:rsidR="00E951DC">
        <w:rPr>
          <w:rFonts w:ascii="Calibri" w:hAnsi="Calibri" w:cs="Calibri"/>
          <w:b/>
          <w:sz w:val="22"/>
        </w:rPr>
        <w:t>3</w:t>
      </w:r>
      <w:r w:rsidR="002437BE">
        <w:rPr>
          <w:rFonts w:ascii="Calibri" w:hAnsi="Calibri" w:cs="Calibri"/>
          <w:b/>
          <w:sz w:val="22"/>
        </w:rPr>
        <w:t xml:space="preserve"> juin /</w:t>
      </w:r>
      <w:r w:rsidR="00C111E7">
        <w:rPr>
          <w:rFonts w:ascii="Calibri" w:hAnsi="Calibri" w:cs="Calibri"/>
          <w:b/>
          <w:sz w:val="22"/>
        </w:rPr>
        <w:t>0</w:t>
      </w:r>
      <w:r w:rsidR="00FA2489">
        <w:rPr>
          <w:rFonts w:ascii="Calibri" w:hAnsi="Calibri" w:cs="Calibri"/>
          <w:b/>
          <w:sz w:val="22"/>
        </w:rPr>
        <w:t>1</w:t>
      </w:r>
      <w:r w:rsidR="002437BE">
        <w:rPr>
          <w:rFonts w:ascii="Calibri" w:hAnsi="Calibri" w:cs="Calibri"/>
          <w:b/>
          <w:sz w:val="22"/>
        </w:rPr>
        <w:t xml:space="preserve"> juillet / </w:t>
      </w:r>
      <w:r w:rsidR="00FF7CF0">
        <w:rPr>
          <w:rFonts w:ascii="Calibri" w:hAnsi="Calibri" w:cs="Calibri"/>
          <w:b/>
          <w:sz w:val="22"/>
        </w:rPr>
        <w:t xml:space="preserve">26 août / </w:t>
      </w:r>
      <w:r w:rsidR="00876174">
        <w:rPr>
          <w:rFonts w:ascii="Calibri" w:hAnsi="Calibri" w:cs="Calibri"/>
          <w:b/>
          <w:sz w:val="22"/>
        </w:rPr>
        <w:t>23</w:t>
      </w:r>
      <w:r w:rsidR="002437BE">
        <w:rPr>
          <w:rFonts w:ascii="Calibri" w:hAnsi="Calibri" w:cs="Calibri"/>
          <w:b/>
          <w:sz w:val="22"/>
        </w:rPr>
        <w:t xml:space="preserve"> septembre / </w:t>
      </w:r>
      <w:r w:rsidR="002C2E89">
        <w:rPr>
          <w:rFonts w:ascii="Calibri" w:hAnsi="Calibri" w:cs="Calibri"/>
          <w:b/>
          <w:sz w:val="22"/>
        </w:rPr>
        <w:t>21</w:t>
      </w:r>
      <w:r w:rsidR="002437BE">
        <w:rPr>
          <w:rFonts w:ascii="Calibri" w:hAnsi="Calibri" w:cs="Calibri"/>
          <w:b/>
          <w:sz w:val="22"/>
        </w:rPr>
        <w:t xml:space="preserve"> octobre </w:t>
      </w:r>
      <w:r w:rsidR="007B16A2">
        <w:rPr>
          <w:rFonts w:ascii="Calibri" w:hAnsi="Calibri" w:cs="Calibri"/>
          <w:b/>
          <w:sz w:val="22"/>
        </w:rPr>
        <w:t xml:space="preserve">/ </w:t>
      </w:r>
      <w:r w:rsidR="002C2E89">
        <w:rPr>
          <w:rFonts w:ascii="Calibri" w:hAnsi="Calibri" w:cs="Calibri"/>
          <w:b/>
          <w:sz w:val="22"/>
        </w:rPr>
        <w:t>1</w:t>
      </w:r>
      <w:r w:rsidR="008F59F6">
        <w:rPr>
          <w:rFonts w:ascii="Calibri" w:hAnsi="Calibri" w:cs="Calibri"/>
          <w:b/>
          <w:sz w:val="22"/>
        </w:rPr>
        <w:t>8</w:t>
      </w:r>
      <w:r w:rsidR="002437BE">
        <w:rPr>
          <w:rFonts w:ascii="Calibri" w:hAnsi="Calibri" w:cs="Calibri"/>
          <w:b/>
          <w:sz w:val="22"/>
        </w:rPr>
        <w:t xml:space="preserve"> novembre / 1</w:t>
      </w:r>
      <w:r w:rsidR="00DD0FE7">
        <w:rPr>
          <w:rFonts w:ascii="Calibri" w:hAnsi="Calibri" w:cs="Calibri"/>
          <w:b/>
          <w:sz w:val="22"/>
        </w:rPr>
        <w:t>6</w:t>
      </w:r>
      <w:r w:rsidR="002437BE">
        <w:rPr>
          <w:rFonts w:ascii="Calibri" w:hAnsi="Calibri" w:cs="Calibri"/>
          <w:b/>
          <w:sz w:val="22"/>
        </w:rPr>
        <w:t xml:space="preserve">  décembre</w:t>
      </w:r>
    </w:p>
    <w:p w14:paraId="0CF039CA" w14:textId="77777777" w:rsidR="00646CDD" w:rsidRDefault="00A91872" w:rsidP="00B85BBF">
      <w:pPr>
        <w:pStyle w:val="Titre1"/>
        <w:tabs>
          <w:tab w:val="left" w:pos="567"/>
        </w:tabs>
        <w:ind w:left="708"/>
      </w:pPr>
      <w:r>
        <w:rPr>
          <w:rFonts w:ascii="Calibri" w:hAnsi="Calibri" w:cs="Calibri"/>
          <w:sz w:val="24"/>
          <w:szCs w:val="24"/>
          <w:u w:val="none"/>
        </w:rPr>
        <w:t xml:space="preserve">      3   </w:t>
      </w:r>
      <w:r>
        <w:rPr>
          <w:rFonts w:ascii="Calibri" w:hAnsi="Calibri" w:cs="Calibri"/>
          <w:sz w:val="24"/>
          <w:szCs w:val="24"/>
        </w:rPr>
        <w:t>Choix de la formule et référence des chèques</w:t>
      </w:r>
    </w:p>
    <w:tbl>
      <w:tblPr>
        <w:tblW w:w="10658" w:type="dxa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8"/>
      </w:tblGrid>
      <w:tr w:rsidR="00646CDD" w14:paraId="0CF039CC" w14:textId="77777777" w:rsidTr="00B85BBF">
        <w:tc>
          <w:tcPr>
            <w:tcW w:w="10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039CB" w14:textId="1595F8E7" w:rsidR="00646CDD" w:rsidRDefault="00A91872">
            <w:pPr>
              <w:pStyle w:val="Textbody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…….… (nb d’œufs par panier) x 1</w:t>
            </w:r>
            <w:r w:rsidR="00E4771A">
              <w:rPr>
                <w:rFonts w:ascii="Calibri" w:hAnsi="Calibri" w:cs="Calibri"/>
                <w:sz w:val="22"/>
              </w:rPr>
              <w:t>2</w:t>
            </w:r>
            <w:r>
              <w:rPr>
                <w:rFonts w:ascii="Calibri" w:hAnsi="Calibri" w:cs="Calibri"/>
                <w:sz w:val="22"/>
              </w:rPr>
              <w:t xml:space="preserve"> x 0,</w:t>
            </w:r>
            <w:r w:rsidR="001D4743">
              <w:rPr>
                <w:rFonts w:ascii="Calibri" w:hAnsi="Calibri" w:cs="Calibri"/>
                <w:sz w:val="22"/>
              </w:rPr>
              <w:t>5</w:t>
            </w:r>
            <w:r w:rsidR="00E4771A">
              <w:rPr>
                <w:rFonts w:ascii="Calibri" w:hAnsi="Calibri" w:cs="Calibri"/>
                <w:sz w:val="22"/>
              </w:rPr>
              <w:t>2</w:t>
            </w:r>
            <w:r>
              <w:rPr>
                <w:rFonts w:ascii="Calibri" w:hAnsi="Calibri" w:cs="Calibri"/>
                <w:sz w:val="22"/>
              </w:rPr>
              <w:t>€ = …………....€</w:t>
            </w:r>
          </w:p>
        </w:tc>
      </w:tr>
    </w:tbl>
    <w:p w14:paraId="0CF039CD" w14:textId="77777777" w:rsidR="00646CDD" w:rsidRDefault="00A91872" w:rsidP="00B85BBF">
      <w:pPr>
        <w:pStyle w:val="Standard"/>
        <w:ind w:left="708"/>
      </w:pPr>
      <w:r>
        <w:rPr>
          <w:rFonts w:ascii="Calibri" w:hAnsi="Calibri" w:cs="Calibri"/>
          <w:sz w:val="22"/>
        </w:rPr>
        <w:t xml:space="preserve">Le paiement se fait lors de l’engagement, en 1,2, 3 ou 6 chèques libellés </w:t>
      </w:r>
      <w:r>
        <w:rPr>
          <w:rFonts w:ascii="Calibri" w:hAnsi="Calibri" w:cs="Calibri"/>
          <w:b/>
          <w:bCs/>
          <w:sz w:val="22"/>
        </w:rPr>
        <w:t>à l’ordre de « Jean-Pierre Rocipon »</w:t>
      </w:r>
      <w:r>
        <w:rPr>
          <w:rFonts w:ascii="Calibri" w:hAnsi="Calibri" w:cs="Calibri"/>
          <w:sz w:val="22"/>
        </w:rPr>
        <w:t xml:space="preserve"> et </w:t>
      </w:r>
      <w:r>
        <w:rPr>
          <w:rFonts w:ascii="Calibri" w:hAnsi="Calibri" w:cs="Calibri"/>
          <w:b/>
          <w:bCs/>
          <w:sz w:val="22"/>
          <w:u w:val="single"/>
        </w:rPr>
        <w:t>datés de la date d’échéance souhaitée.</w:t>
      </w:r>
    </w:p>
    <w:tbl>
      <w:tblPr>
        <w:tblW w:w="10665" w:type="dxa"/>
        <w:tblInd w:w="6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1470"/>
        <w:gridCol w:w="1530"/>
        <w:gridCol w:w="1530"/>
        <w:gridCol w:w="1530"/>
        <w:gridCol w:w="1485"/>
        <w:gridCol w:w="1530"/>
      </w:tblGrid>
      <w:tr w:rsidR="00646CDD" w14:paraId="0CF039D5" w14:textId="77777777" w:rsidTr="00B85BBF">
        <w:trPr>
          <w:trHeight w:val="390"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39CE" w14:textId="77777777" w:rsidR="00646CDD" w:rsidRDefault="00A91872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N° du chèque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CF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D0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D1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D2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D3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D4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</w:tr>
      <w:tr w:rsidR="00646CDD" w14:paraId="0CF039DD" w14:textId="77777777" w:rsidTr="00B85BBF">
        <w:trPr>
          <w:trHeight w:val="405"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39D6" w14:textId="77777777" w:rsidR="00646CDD" w:rsidRDefault="00A91872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Banque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D7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D8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D9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DA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DB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DC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</w:tr>
      <w:tr w:rsidR="00646CDD" w14:paraId="0CF039E5" w14:textId="77777777" w:rsidTr="00B85BBF">
        <w:trPr>
          <w:trHeight w:val="345"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39DE" w14:textId="77777777" w:rsidR="00646CDD" w:rsidRDefault="00A91872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Montant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DF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E0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E1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E2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E3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39E4" w14:textId="77777777" w:rsidR="00646CDD" w:rsidRDefault="00646CDD">
            <w:pPr>
              <w:pStyle w:val="Standard"/>
              <w:tabs>
                <w:tab w:val="left" w:pos="2754"/>
              </w:tabs>
              <w:spacing w:after="0" w:line="240" w:lineRule="auto"/>
              <w:ind w:left="-3" w:right="-3"/>
              <w:rPr>
                <w:rFonts w:ascii="Calibri" w:hAnsi="Calibri" w:cs="Calibri"/>
                <w:sz w:val="22"/>
              </w:rPr>
            </w:pPr>
          </w:p>
        </w:tc>
      </w:tr>
    </w:tbl>
    <w:p w14:paraId="0CF039E6" w14:textId="77777777" w:rsidR="00646CDD" w:rsidRDefault="00646CDD" w:rsidP="00B85BBF">
      <w:pPr>
        <w:pStyle w:val="Standard"/>
        <w:tabs>
          <w:tab w:val="left" w:pos="2760"/>
        </w:tabs>
        <w:spacing w:after="0" w:line="240" w:lineRule="auto"/>
        <w:ind w:left="708"/>
        <w:jc w:val="both"/>
        <w:rPr>
          <w:rFonts w:ascii="Calibri" w:hAnsi="Calibri" w:cs="Calibri"/>
          <w:b/>
          <w:i/>
          <w:sz w:val="22"/>
          <w:u w:val="single"/>
        </w:rPr>
      </w:pPr>
    </w:p>
    <w:p w14:paraId="0CF039E7" w14:textId="77777777" w:rsidR="00646CDD" w:rsidRDefault="00A91872" w:rsidP="00B85BBF">
      <w:pPr>
        <w:pStyle w:val="Standard"/>
        <w:tabs>
          <w:tab w:val="left" w:pos="3345"/>
          <w:tab w:val="left" w:pos="7035"/>
        </w:tabs>
        <w:spacing w:after="0" w:line="100" w:lineRule="atLeast"/>
        <w:ind w:left="708"/>
      </w:pPr>
      <w:r>
        <w:rPr>
          <w:rFonts w:ascii="Calibri" w:hAnsi="Calibri" w:cs="Calibri"/>
          <w:b/>
          <w:sz w:val="22"/>
        </w:rPr>
        <w:t>Fait à                             en 2 exemplaires, le ……………………2022.</w:t>
      </w:r>
      <w:r>
        <w:rPr>
          <w:rFonts w:ascii="Calibri" w:hAnsi="Calibri" w:cs="Calibri"/>
          <w:b/>
          <w:sz w:val="22"/>
        </w:rPr>
        <w:br/>
        <w:t>L’abonné(e)</w:t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  <w:t>L'aviculteur</w:t>
      </w:r>
      <w:r>
        <w:rPr>
          <w:rFonts w:ascii="Calibri" w:hAnsi="Calibri" w:cs="Calibri"/>
          <w:b/>
          <w:sz w:val="22"/>
        </w:rPr>
        <w:tab/>
      </w:r>
    </w:p>
    <w:sectPr w:rsidR="00646CDD" w:rsidSect="00AB53B6">
      <w:headerReference w:type="default" r:id="rId9"/>
      <w:pgSz w:w="11906" w:h="16838"/>
      <w:pgMar w:top="142" w:right="720" w:bottom="720" w:left="720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F212F" w14:textId="77777777" w:rsidR="00A91872" w:rsidRDefault="00A91872">
      <w:r>
        <w:separator/>
      </w:r>
    </w:p>
  </w:endnote>
  <w:endnote w:type="continuationSeparator" w:id="0">
    <w:p w14:paraId="0E212FC7" w14:textId="77777777" w:rsidR="00A91872" w:rsidRDefault="00A9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Zen Hei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FreeSans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F42CE" w14:textId="77777777" w:rsidR="00A91872" w:rsidRDefault="00A91872">
      <w:r>
        <w:rPr>
          <w:color w:val="000000"/>
        </w:rPr>
        <w:separator/>
      </w:r>
    </w:p>
  </w:footnote>
  <w:footnote w:type="continuationSeparator" w:id="0">
    <w:p w14:paraId="7276A9DE" w14:textId="77777777" w:rsidR="00A91872" w:rsidRDefault="00A9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15" w:type="dxa"/>
      <w:tblInd w:w="-17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0"/>
      <w:gridCol w:w="8910"/>
      <w:gridCol w:w="795"/>
    </w:tblGrid>
    <w:tr w:rsidR="00904F72" w14:paraId="0CF039BE" w14:textId="77777777">
      <w:trPr>
        <w:trHeight w:val="1200"/>
      </w:trPr>
      <w:tc>
        <w:tcPr>
          <w:tcW w:w="141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CF039BA" w14:textId="77777777" w:rsidR="00E4771A" w:rsidRDefault="00E4771A">
          <w:pPr>
            <w:pStyle w:val="TableContents"/>
          </w:pPr>
        </w:p>
      </w:tc>
      <w:tc>
        <w:tcPr>
          <w:tcW w:w="891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CF039BB" w14:textId="7A4533F5" w:rsidR="00E4771A" w:rsidRDefault="00A91872">
          <w:pPr>
            <w:pStyle w:val="Standard"/>
            <w:jc w:val="center"/>
            <w:rPr>
              <w:b/>
              <w:color w:val="9BBB59"/>
              <w:sz w:val="40"/>
              <w:szCs w:val="40"/>
            </w:rPr>
          </w:pPr>
          <w:r>
            <w:rPr>
              <w:b/>
              <w:color w:val="9BBB59"/>
              <w:sz w:val="40"/>
              <w:szCs w:val="40"/>
            </w:rPr>
            <w:t xml:space="preserve">Amap </w:t>
          </w:r>
          <w:r w:rsidR="00C162EE">
            <w:rPr>
              <w:b/>
              <w:color w:val="9BBB59"/>
              <w:sz w:val="40"/>
              <w:szCs w:val="40"/>
            </w:rPr>
            <w:t>GENTILLAMAP</w:t>
          </w:r>
        </w:p>
        <w:p w14:paraId="0CF039BC" w14:textId="03E2C123" w:rsidR="00E4771A" w:rsidRDefault="00A91872">
          <w:pPr>
            <w:pStyle w:val="Standard"/>
            <w:tabs>
              <w:tab w:val="left" w:pos="2760"/>
            </w:tabs>
            <w:spacing w:after="120" w:line="100" w:lineRule="atLeast"/>
            <w:jc w:val="center"/>
          </w:pPr>
          <w:r>
            <w:rPr>
              <w:b/>
              <w:sz w:val="24"/>
              <w:szCs w:val="24"/>
            </w:rPr>
            <w:t>Engagement œufs Janvier-</w:t>
          </w:r>
          <w:r w:rsidR="00326552">
            <w:rPr>
              <w:b/>
              <w:sz w:val="24"/>
              <w:szCs w:val="24"/>
            </w:rPr>
            <w:t>Décembre</w:t>
          </w:r>
          <w:r>
            <w:rPr>
              <w:b/>
              <w:sz w:val="24"/>
              <w:szCs w:val="24"/>
            </w:rPr>
            <w:t xml:space="preserve"> 202</w:t>
          </w:r>
          <w:r w:rsidR="00363EC4">
            <w:rPr>
              <w:b/>
              <w:sz w:val="24"/>
              <w:szCs w:val="24"/>
            </w:rPr>
            <w:t>5</w:t>
          </w:r>
        </w:p>
      </w:tc>
      <w:tc>
        <w:tcPr>
          <w:tcW w:w="79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CF039BD" w14:textId="77777777" w:rsidR="00E4771A" w:rsidRDefault="00E4771A">
          <w:pPr>
            <w:pStyle w:val="TableContents"/>
            <w:jc w:val="right"/>
          </w:pPr>
        </w:p>
      </w:tc>
    </w:tr>
  </w:tbl>
  <w:p w14:paraId="0CF039BF" w14:textId="77777777" w:rsidR="00E4771A" w:rsidRDefault="00E477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04E"/>
    <w:multiLevelType w:val="multilevel"/>
    <w:tmpl w:val="14C4E252"/>
    <w:lvl w:ilvl="0">
      <w:numFmt w:val="bullet"/>
      <w:lvlText w:val="-"/>
      <w:lvlJc w:val="left"/>
      <w:pPr>
        <w:ind w:left="720" w:hanging="360"/>
      </w:pPr>
      <w:rPr>
        <w:rFonts w:ascii="Candara" w:hAnsi="Candara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9DA484B"/>
    <w:multiLevelType w:val="multilevel"/>
    <w:tmpl w:val="61F8F70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B5BF9"/>
    <w:multiLevelType w:val="multilevel"/>
    <w:tmpl w:val="738E8D8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65FC4EEA"/>
    <w:multiLevelType w:val="multilevel"/>
    <w:tmpl w:val="5C9063AE"/>
    <w:styleLink w:val="WW8Num2"/>
    <w:lvl w:ilvl="0">
      <w:numFmt w:val="bullet"/>
      <w:lvlText w:val="-"/>
      <w:lvlJc w:val="left"/>
      <w:pPr>
        <w:ind w:left="720" w:hanging="360"/>
      </w:pPr>
      <w:rPr>
        <w:rFonts w:ascii="Candara" w:hAnsi="Candara" w:cs="Times New Roman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76E15AAB"/>
    <w:multiLevelType w:val="multilevel"/>
    <w:tmpl w:val="486259CC"/>
    <w:styleLink w:val="WW8Num21"/>
    <w:lvl w:ilvl="0">
      <w:numFmt w:val="bullet"/>
      <w:lvlText w:val="-"/>
      <w:lvlJc w:val="left"/>
      <w:pPr>
        <w:ind w:left="720" w:hanging="360"/>
      </w:pPr>
      <w:rPr>
        <w:rFonts w:ascii="Candara" w:hAnsi="Candara" w:cs="Times New Roman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957565243">
    <w:abstractNumId w:val="4"/>
  </w:num>
  <w:num w:numId="2" w16cid:durableId="1388916275">
    <w:abstractNumId w:val="2"/>
  </w:num>
  <w:num w:numId="3" w16cid:durableId="931932178">
    <w:abstractNumId w:val="3"/>
  </w:num>
  <w:num w:numId="4" w16cid:durableId="1806584132">
    <w:abstractNumId w:val="1"/>
  </w:num>
  <w:num w:numId="5" w16cid:durableId="152378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DD"/>
    <w:rsid w:val="00073258"/>
    <w:rsid w:val="000B0598"/>
    <w:rsid w:val="000E13E2"/>
    <w:rsid w:val="000E59DC"/>
    <w:rsid w:val="001D4743"/>
    <w:rsid w:val="001D5BEB"/>
    <w:rsid w:val="001E7D93"/>
    <w:rsid w:val="00201FFE"/>
    <w:rsid w:val="002437BE"/>
    <w:rsid w:val="00247896"/>
    <w:rsid w:val="002562F2"/>
    <w:rsid w:val="00275EC7"/>
    <w:rsid w:val="002B6EE2"/>
    <w:rsid w:val="002C2E89"/>
    <w:rsid w:val="00326552"/>
    <w:rsid w:val="0034618F"/>
    <w:rsid w:val="00363EC4"/>
    <w:rsid w:val="0036441F"/>
    <w:rsid w:val="00374524"/>
    <w:rsid w:val="003F62BB"/>
    <w:rsid w:val="004431CA"/>
    <w:rsid w:val="00447F0D"/>
    <w:rsid w:val="004E303F"/>
    <w:rsid w:val="004F5D37"/>
    <w:rsid w:val="005912D9"/>
    <w:rsid w:val="00646CDD"/>
    <w:rsid w:val="00761ED9"/>
    <w:rsid w:val="007952F8"/>
    <w:rsid w:val="007B16A2"/>
    <w:rsid w:val="007E1731"/>
    <w:rsid w:val="007E32A1"/>
    <w:rsid w:val="00827F7D"/>
    <w:rsid w:val="00876174"/>
    <w:rsid w:val="008A14DE"/>
    <w:rsid w:val="008F59F6"/>
    <w:rsid w:val="00941FAF"/>
    <w:rsid w:val="00970B66"/>
    <w:rsid w:val="009B4AE8"/>
    <w:rsid w:val="009D54EF"/>
    <w:rsid w:val="00A26502"/>
    <w:rsid w:val="00A366B8"/>
    <w:rsid w:val="00A63AD2"/>
    <w:rsid w:val="00A71644"/>
    <w:rsid w:val="00A91872"/>
    <w:rsid w:val="00AB53B6"/>
    <w:rsid w:val="00AD6FFE"/>
    <w:rsid w:val="00B20794"/>
    <w:rsid w:val="00B45077"/>
    <w:rsid w:val="00B85BBF"/>
    <w:rsid w:val="00C111E7"/>
    <w:rsid w:val="00C162EE"/>
    <w:rsid w:val="00C423E4"/>
    <w:rsid w:val="00D46AFD"/>
    <w:rsid w:val="00D74157"/>
    <w:rsid w:val="00D856D5"/>
    <w:rsid w:val="00DD0FE7"/>
    <w:rsid w:val="00E4771A"/>
    <w:rsid w:val="00E951DC"/>
    <w:rsid w:val="00EA47DF"/>
    <w:rsid w:val="00EA4881"/>
    <w:rsid w:val="00ED2803"/>
    <w:rsid w:val="00EF1D9E"/>
    <w:rsid w:val="00F95A46"/>
    <w:rsid w:val="00FA2489"/>
    <w:rsid w:val="00FC22AA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39B2"/>
  <w15:docId w15:val="{381611D9-DAA0-40AC-A19B-A62C3C3A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Zen Hei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Titre10"/>
    <w:next w:val="Textbody"/>
    <w:uiPriority w:val="9"/>
    <w:qFormat/>
    <w:pPr>
      <w:spacing w:before="125" w:after="6"/>
      <w:outlineLvl w:val="0"/>
    </w:pPr>
    <w:rPr>
      <w:b/>
      <w:bCs/>
      <w:u w:val="single"/>
    </w:rPr>
  </w:style>
  <w:style w:type="paragraph" w:styleId="Titre2">
    <w:name w:val="heading 2"/>
    <w:basedOn w:val="Titre10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Titre3">
    <w:name w:val="heading 3"/>
    <w:basedOn w:val="Titre10"/>
    <w:next w:val="Textbody"/>
    <w:uiPriority w:val="9"/>
    <w:semiHidden/>
    <w:unhideWhenUsed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ndara" w:eastAsia="Candara" w:hAnsi="Candara" w:cs="Candara"/>
      <w:sz w:val="20"/>
      <w:szCs w:val="22"/>
      <w:lang w:bidi="ar-SA"/>
    </w:rPr>
  </w:style>
  <w:style w:type="paragraph" w:customStyle="1" w:styleId="Heading">
    <w:name w:val="Heading"/>
    <w:basedOn w:val="Titre10"/>
    <w:next w:val="Textbody"/>
  </w:style>
  <w:style w:type="paragraph" w:customStyle="1" w:styleId="Textbody">
    <w:name w:val="Text body"/>
    <w:basedOn w:val="Standard"/>
    <w:pPr>
      <w:spacing w:after="120" w:line="288" w:lineRule="auto"/>
    </w:pPr>
  </w:style>
  <w:style w:type="paragraph" w:styleId="Liste">
    <w:name w:val="List"/>
    <w:basedOn w:val="Textbody"/>
    <w:rPr>
      <w:rFonts w:cs="FreeSan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ansinterligne">
    <w:name w:val="No Spacing"/>
    <w:pPr>
      <w:widowControl/>
      <w:suppressAutoHyphens/>
    </w:pPr>
    <w:rPr>
      <w:rFonts w:ascii="Candara" w:eastAsia="Candara" w:hAnsi="Candara" w:cs="Candara"/>
      <w:sz w:val="22"/>
      <w:szCs w:val="22"/>
      <w:lang w:bidi="ar-SA"/>
    </w:rPr>
  </w:style>
  <w:style w:type="paragraph" w:styleId="En-tte">
    <w:name w:val="header"/>
    <w:basedOn w:val="Standard"/>
    <w:pPr>
      <w:spacing w:after="0" w:line="100" w:lineRule="atLeast"/>
    </w:pPr>
  </w:style>
  <w:style w:type="paragraph" w:styleId="Pieddepage">
    <w:name w:val="footer"/>
    <w:basedOn w:val="Standard"/>
    <w:pPr>
      <w:spacing w:after="0" w:line="100" w:lineRule="atLeast"/>
    </w:pPr>
  </w:style>
  <w:style w:type="paragraph" w:styleId="Paragraphedeliste">
    <w:name w:val="List Paragraph"/>
    <w:basedOn w:val="Standard"/>
    <w:pPr>
      <w:spacing w:after="0"/>
      <w:ind w:left="720"/>
    </w:pPr>
  </w:style>
  <w:style w:type="paragraph" w:styleId="Textedebulles">
    <w:name w:val="Balloon Text"/>
    <w:basedOn w:val="Standard"/>
    <w:pPr>
      <w:spacing w:after="0" w:line="10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Contenuducadre">
    <w:name w:val="Contenu du cadre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</w:style>
  <w:style w:type="paragraph" w:styleId="Sous-titre">
    <w:name w:val="Subtitle"/>
    <w:basedOn w:val="Titre10"/>
    <w:next w:val="Textbody"/>
    <w:uiPriority w:val="11"/>
    <w:qFormat/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ndara" w:eastAsia="Candara" w:hAnsi="Candara" w:cs="Times New Roman"/>
      <w:sz w:val="24"/>
      <w:szCs w:val="24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4z0">
    <w:name w:val="WW8Num4z0"/>
    <w:rPr>
      <w:rFonts w:ascii="Candara" w:eastAsia="Candara" w:hAnsi="Candara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Candara" w:hAnsi="Symbol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Candara" w:eastAsia="Candara" w:hAnsi="Candara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Candara" w:eastAsia="Candara" w:hAnsi="Candara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Candara" w:eastAsia="Candara" w:hAnsi="Candara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edebullesCar">
    <w:name w:val="Texte de bulles Car"/>
    <w:rPr>
      <w:rFonts w:ascii="Segoe UI" w:eastAsia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eastAsia="Candara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NumberingSymbols">
    <w:name w:val="Numbering Symbols"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customStyle="1" w:styleId="Titre11">
    <w:name w:val="Titre 11"/>
    <w:basedOn w:val="Normal"/>
    <w:pPr>
      <w:keepNext/>
      <w:widowControl/>
      <w:spacing w:before="125" w:after="6" w:line="276" w:lineRule="auto"/>
      <w:outlineLvl w:val="0"/>
    </w:pPr>
    <w:rPr>
      <w:rFonts w:ascii="Liberation Sans" w:hAnsi="Liberation Sans" w:cs="FreeSans"/>
      <w:b/>
      <w:bCs/>
      <w:kern w:val="0"/>
      <w:sz w:val="28"/>
      <w:szCs w:val="28"/>
      <w:u w:val="single"/>
      <w:lang w:bidi="ar-SA"/>
    </w:rPr>
  </w:style>
  <w:style w:type="numbering" w:customStyle="1" w:styleId="WW8Num21">
    <w:name w:val="WW8Num21"/>
    <w:basedOn w:val="Aucuneliste"/>
    <w:pPr>
      <w:numPr>
        <w:numId w:val="1"/>
      </w:numPr>
    </w:pPr>
  </w:style>
  <w:style w:type="numbering" w:customStyle="1" w:styleId="WW8Num1">
    <w:name w:val="WW8Num1"/>
    <w:basedOn w:val="Aucuneliste"/>
    <w:pPr>
      <w:numPr>
        <w:numId w:val="2"/>
      </w:numPr>
    </w:pPr>
  </w:style>
  <w:style w:type="numbering" w:customStyle="1" w:styleId="WW8Num2">
    <w:name w:val="WW8Num2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e-chant-du-coq-de-Melz-34998866539841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anpierrerociponb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Dittgen</dc:creator>
  <cp:lastModifiedBy>jean pierre Rocipon</cp:lastModifiedBy>
  <cp:revision>14</cp:revision>
  <cp:lastPrinted>2017-04-04T21:09:00Z</cp:lastPrinted>
  <dcterms:created xsi:type="dcterms:W3CDTF">2024-12-26T07:35:00Z</dcterms:created>
  <dcterms:modified xsi:type="dcterms:W3CDTF">2024-12-26T07:42:00Z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